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ascii="微软雅黑" w:hAnsi="微软雅黑" w:eastAsia="微软雅黑" w:cs="微软雅黑"/>
          <w:i w:val="0"/>
          <w:caps w:val="0"/>
          <w:color w:val="000000"/>
          <w:spacing w:val="0"/>
          <w:sz w:val="30"/>
          <w:szCs w:val="30"/>
          <w:shd w:val="clear" w:fill="FFFFFF"/>
        </w:rPr>
      </w:pPr>
      <w:bookmarkStart w:id="0" w:name="_GoBack"/>
      <w:bookmarkEnd w:id="0"/>
      <w:r>
        <w:rPr>
          <w:rStyle w:val="7"/>
          <w:rFonts w:ascii="微软雅黑" w:hAnsi="微软雅黑" w:eastAsia="微软雅黑" w:cs="微软雅黑"/>
          <w:i w:val="0"/>
          <w:caps w:val="0"/>
          <w:color w:val="000000"/>
          <w:spacing w:val="0"/>
          <w:sz w:val="30"/>
          <w:szCs w:val="30"/>
          <w:shd w:val="clear" w:fill="FFFFFF"/>
        </w:rPr>
        <w:t>四川农业大学2019年12月课程考试通知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各位同学：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firstLine="552" w:firstLineChars="2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2019年12月课程考试四川农业大学考场安排查询已经开通，具体查询方法：[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川农在线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]—[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我要考试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]—[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报考查询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]，同学们用自己的用户名和密码登录学生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平台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，进行查询。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一、课程考试批次名称：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四川农业大学2019年12月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7日-8日，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课程考试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笔试（开卷、闭卷）；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四川农业大学2019年12月课程（作业）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和（机考）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截止日期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12月8日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二、</w:t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考试时间及考场地址</w:t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共安排10个场次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:1-5场次：12月7日8:30-18:30；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firstLine="2208" w:firstLineChars="80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6-10场次：12月8日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8:30-18:30</w:t>
      </w:r>
    </w:p>
    <w:p>
      <w:pPr>
        <w:rPr>
          <w:rStyle w:val="7"/>
          <w:rFonts w:hint="eastAsia" w:ascii="微软雅黑" w:hAnsi="微软雅黑" w:eastAsia="微软雅黑" w:cs="微软雅黑"/>
          <w:b w:val="0"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考场地址：内蒙古经贸外语职业学院教学楼2楼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考试形式说明：</w:t>
      </w: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请同学们考试时一定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打印准考证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及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复习资料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，后附打印流程；</w:t>
      </w: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网上作业占比最终成绩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20%，笔试成绩占比60%；机考成绩占最终成绩100%；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）具体考试形式请查看考试计划：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开卷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：不能携带通讯工具（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  <w:t>手机等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</w:rPr>
        <w:t>）进入考场。考生应带齐文具用品和复习资料，在考试中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FF0000"/>
          <w:spacing w:val="0"/>
          <w:sz w:val="24"/>
          <w:szCs w:val="24"/>
          <w:shd w:val="clear" w:fill="FFFFFF"/>
        </w:rPr>
        <w:t>不得相互借用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15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闭卷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：考生不允许带任何物品、资料、工具参加考试；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）所有课程考试形式请以查询系统导出的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考试通知单为准；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）每场考试时间为90分钟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考试即将实行人脸识别，请各位同学珍惜每一次的考试机会，提高答题质量，争取一次性通过考试。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由于考试考场地理位置较偏远，请各位考生提前做好路线规划，准时参加考试！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最后预祝各位考生考出理想成绩，生活愉快！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附：</w:t>
      </w:r>
    </w:p>
    <w:p>
      <w:pPr>
        <w:jc w:val="center"/>
        <w:rPr>
          <w:rFonts w:hint="eastAsia" w:eastAsiaTheme="minor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四川农业大学学生平台学习、作业、准考证打印流程</w:t>
      </w:r>
    </w:p>
    <w:p>
      <w:r>
        <w:drawing>
          <wp:inline distT="0" distB="0" distL="114300" distR="114300">
            <wp:extent cx="6440170" cy="4522470"/>
            <wp:effectExtent l="0" t="0" r="177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42075" cy="3916045"/>
            <wp:effectExtent l="0" t="0" r="158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43345" cy="3965575"/>
            <wp:effectExtent l="0" t="0" r="1460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41440" cy="7139940"/>
            <wp:effectExtent l="0" t="0" r="165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43980" cy="2259965"/>
            <wp:effectExtent l="0" t="0" r="139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38265" cy="593725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41440" cy="5571490"/>
            <wp:effectExtent l="0" t="0" r="165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/>
          <w:sz w:val="22"/>
          <w:szCs w:val="28"/>
          <w:lang w:eastAsia="zh-CN"/>
        </w:rPr>
        <w:t>在学习过程中出现任何问题请联系考务张老师</w:t>
      </w:r>
      <w:r>
        <w:rPr>
          <w:rFonts w:hint="eastAsia"/>
          <w:sz w:val="22"/>
          <w:szCs w:val="28"/>
          <w:lang w:val="en-US" w:eastAsia="zh-CN"/>
        </w:rPr>
        <w:t xml:space="preserve"> 电话：0471-2539203 ； QQ:2942068002</w:t>
      </w:r>
    </w:p>
    <w:p>
      <w:pPr>
        <w:rPr>
          <w:rStyle w:val="7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sectPr>
      <w:footnotePr>
        <w:numRestart w:val="eachPage"/>
      </w:footnotePr>
      <w:pgSz w:w="11849" w:h="16781"/>
      <w:pgMar w:top="850" w:right="850" w:bottom="850" w:left="850" w:header="283" w:footer="283" w:gutter="0"/>
      <w:pgNumType w:fmt="decimal" w:start="1"/>
      <w:cols w:space="0" w:num="1"/>
      <w:rtlGutter w:val="0"/>
      <w:docGrid w:type="linesAndChars" w:linePitch="335" w:charSpace="74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BDB29F"/>
    <w:multiLevelType w:val="singleLevel"/>
    <w:tmpl w:val="CABDB29F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B688743"/>
    <w:multiLevelType w:val="singleLevel"/>
    <w:tmpl w:val="CB68874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numRestart w:val="eachPage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C86470"/>
    <w:rsid w:val="011B2FE9"/>
    <w:rsid w:val="079420EF"/>
    <w:rsid w:val="16B96BAD"/>
    <w:rsid w:val="19C86470"/>
    <w:rsid w:val="306C1388"/>
    <w:rsid w:val="34F75C21"/>
    <w:rsid w:val="386F775C"/>
    <w:rsid w:val="46A55408"/>
    <w:rsid w:val="57D07B17"/>
    <w:rsid w:val="5A454F13"/>
    <w:rsid w:val="5B676DB1"/>
    <w:rsid w:val="5EAA4D8D"/>
    <w:rsid w:val="606073B3"/>
    <w:rsid w:val="6F13281C"/>
    <w:rsid w:val="748D51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黑体"/>
      <w:kern w:val="44"/>
      <w:sz w:val="30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宋体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2 Char"/>
    <w:link w:val="3"/>
    <w:qFormat/>
    <w:uiPriority w:val="0"/>
    <w:rPr>
      <w:rFonts w:ascii="Arial" w:hAnsi="Arial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2019-11-28T07:57:00Z</dcterms:created>
  <dc:creator>函授站张老师</dc:creator>
  <cp:lastModifiedBy>zΣ哲</cp:lastModifiedBy>
  <dcterms:modified xsi:type="dcterms:W3CDTF">2019-12-02T02:19:46Z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